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EE17B" w14:textId="400A7CE3" w:rsidR="00337849" w:rsidRPr="00337849" w:rsidRDefault="00337849" w:rsidP="780B0C84">
      <w:pPr>
        <w:spacing w:before="300" w:after="0" w:line="240" w:lineRule="auto"/>
        <w:rPr>
          <w:rFonts w:ascii="inherit" w:eastAsia="Times New Roman" w:hAnsi="inherit" w:cs="Helvetica"/>
          <w:color w:val="333333"/>
          <w:sz w:val="45"/>
          <w:szCs w:val="45"/>
        </w:rPr>
      </w:pPr>
      <w:r>
        <w:rPr>
          <w:noProof/>
        </w:rPr>
        <w:drawing>
          <wp:inline distT="0" distB="0" distL="0" distR="0" wp14:anchorId="54FFEB51" wp14:editId="4A1DB9CC">
            <wp:extent cx="1112520" cy="944880"/>
            <wp:effectExtent l="0" t="0" r="0" b="7620"/>
            <wp:docPr id="1" name="Picture 1" descr="Learner 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35C">
        <w:rPr>
          <w:rFonts w:ascii="inherit" w:eastAsia="Times New Roman" w:hAnsi="inherit" w:cs="Helvetica"/>
          <w:color w:val="333333"/>
          <w:sz w:val="45"/>
          <w:szCs w:val="45"/>
        </w:rPr>
        <w:t xml:space="preserve">     </w:t>
      </w:r>
      <w:r w:rsidRPr="780B0C84">
        <w:rPr>
          <w:rFonts w:ascii="inherit" w:eastAsia="Times New Roman" w:hAnsi="inherit" w:cs="Helvetica"/>
          <w:color w:val="333333"/>
          <w:sz w:val="45"/>
          <w:szCs w:val="45"/>
        </w:rPr>
        <w:t>IB Learner Profile Monthly Leaders</w:t>
      </w:r>
      <w:r w:rsidR="00F5035C">
        <w:rPr>
          <w:rFonts w:ascii="inherit" w:eastAsia="Times New Roman" w:hAnsi="inherit" w:cs="Helvetica"/>
          <w:color w:val="333333"/>
          <w:sz w:val="45"/>
          <w:szCs w:val="45"/>
        </w:rPr>
        <w:t xml:space="preserve">   </w:t>
      </w:r>
      <w:r w:rsidRPr="780B0C84">
        <w:rPr>
          <w:rFonts w:ascii="inherit" w:eastAsia="Times New Roman" w:hAnsi="inherit" w:cs="Helvetica"/>
          <w:color w:val="333333"/>
          <w:sz w:val="45"/>
          <w:szCs w:val="45"/>
        </w:rPr>
        <w:t xml:space="preserve"> </w:t>
      </w:r>
      <w:r w:rsidR="005A2E0B">
        <w:rPr>
          <w:noProof/>
        </w:rPr>
        <w:drawing>
          <wp:inline distT="0" distB="0" distL="0" distR="0" wp14:anchorId="216BE97B" wp14:editId="0BE3E3A2">
            <wp:extent cx="867286" cy="850900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04" cy="86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91EE8" w14:textId="2C047946" w:rsidR="00337849" w:rsidRDefault="00337849" w:rsidP="780B0C84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780B0C84">
        <w:rPr>
          <w:rFonts w:ascii="Helvetica" w:eastAsia="Times New Roman" w:hAnsi="Helvetica" w:cs="Helvetica"/>
          <w:color w:val="333333"/>
          <w:sz w:val="21"/>
          <w:szCs w:val="21"/>
        </w:rPr>
        <w:t xml:space="preserve">The aim of all IB </w:t>
      </w:r>
      <w:r w:rsidR="00376090" w:rsidRPr="780B0C84">
        <w:rPr>
          <w:rFonts w:ascii="Helvetica" w:eastAsia="Times New Roman" w:hAnsi="Helvetica" w:cs="Helvetica"/>
          <w:color w:val="333333"/>
          <w:sz w:val="21"/>
          <w:szCs w:val="21"/>
        </w:rPr>
        <w:t>programs</w:t>
      </w:r>
      <w:r w:rsidRPr="780B0C84">
        <w:rPr>
          <w:rFonts w:ascii="Helvetica" w:eastAsia="Times New Roman" w:hAnsi="Helvetica" w:cs="Helvetica"/>
          <w:color w:val="333333"/>
          <w:sz w:val="21"/>
          <w:szCs w:val="21"/>
        </w:rPr>
        <w:t xml:space="preserve"> is to develop internationally minded people who, recognizing their common humanity and shared guardianship of the planet, help to create a better and more peaceful world.  Each month we will focus on </w:t>
      </w:r>
      <w:bookmarkStart w:id="0" w:name="_GoBack"/>
      <w:bookmarkEnd w:id="0"/>
      <w:r w:rsidRPr="780B0C84">
        <w:rPr>
          <w:rFonts w:ascii="Helvetica" w:eastAsia="Times New Roman" w:hAnsi="Helvetica" w:cs="Helvetica"/>
          <w:color w:val="333333"/>
          <w:sz w:val="21"/>
          <w:szCs w:val="21"/>
        </w:rPr>
        <w:t>one of the profiles to recognize student leaders and the faculty that inspire their leadership.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15"/>
        <w:gridCol w:w="30"/>
        <w:gridCol w:w="15"/>
        <w:gridCol w:w="15"/>
        <w:gridCol w:w="30"/>
        <w:gridCol w:w="15"/>
        <w:gridCol w:w="30"/>
        <w:gridCol w:w="7394"/>
        <w:gridCol w:w="1075"/>
      </w:tblGrid>
      <w:tr w:rsidR="780B0C84" w14:paraId="4659303F" w14:textId="77777777" w:rsidTr="780B0C84">
        <w:trPr>
          <w:trHeight w:val="960"/>
        </w:trPr>
        <w:tc>
          <w:tcPr>
            <w:tcW w:w="18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6B30" w14:textId="64481484" w:rsidR="00D312E9" w:rsidRPr="00D312E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August</w:t>
            </w:r>
          </w:p>
          <w:p w14:paraId="0E4BF98B" w14:textId="057C7E2A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Caring</w:t>
            </w: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8604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3CB4" w14:textId="77777777" w:rsidR="00D312E9" w:rsidRDefault="00D312E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6F4C0D96" w14:textId="3C47F00F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 show empathy, compassion and respect. We have a commitment to service, and we act to make a positive difference in the lives of others and in the world around us.</w:t>
            </w:r>
          </w:p>
          <w:p w14:paraId="297AB0AC" w14:textId="77777777" w:rsidR="780B0C84" w:rsidRDefault="780B0C84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780B0C84" w14:paraId="4F2E7057" w14:textId="77777777" w:rsidTr="780B0C84">
        <w:trPr>
          <w:gridAfter w:val="1"/>
          <w:wAfter w:w="1075" w:type="dxa"/>
          <w:trHeight w:val="945"/>
        </w:trPr>
        <w:tc>
          <w:tcPr>
            <w:tcW w:w="18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B47F" w14:textId="0E3A0D71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September Inquirers</w:t>
            </w: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49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33C58" w14:textId="77777777" w:rsidR="00D312E9" w:rsidRDefault="00D312E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02797ABC" w14:textId="2C128348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 nurture our curiosity, developing skills for inquiry and research. We know how to learn independently and with others. We learn with enthusiasm and sustain our love of learning throughout life.</w:t>
            </w:r>
          </w:p>
          <w:p w14:paraId="3BBDAB27" w14:textId="77777777" w:rsidR="780B0C84" w:rsidRDefault="780B0C84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780B0C84" w14:paraId="0CCAA2F6" w14:textId="77777777" w:rsidTr="780B0C84">
        <w:trPr>
          <w:gridAfter w:val="1"/>
          <w:wAfter w:w="1075" w:type="dxa"/>
          <w:trHeight w:val="945"/>
        </w:trPr>
        <w:tc>
          <w:tcPr>
            <w:tcW w:w="18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7388" w14:textId="38173D27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October            Risk-takers</w:t>
            </w: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484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85DF2" w14:textId="77777777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 approach uncertainty with forethought and determination; we work independently and cooperatively to explore new ideas and innovative strategies. We are resourceful and resilient in the face of challenges and change.</w:t>
            </w:r>
          </w:p>
          <w:p w14:paraId="192D84D4" w14:textId="77777777" w:rsidR="780B0C84" w:rsidRDefault="780B0C84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780B0C84" w14:paraId="676BFCF2" w14:textId="77777777" w:rsidTr="780B0C84">
        <w:trPr>
          <w:gridAfter w:val="1"/>
          <w:wAfter w:w="1075" w:type="dxa"/>
          <w:trHeight w:val="724"/>
        </w:trPr>
        <w:tc>
          <w:tcPr>
            <w:tcW w:w="186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CBBE" w14:textId="0CB1D430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November  Reflective</w:t>
            </w: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484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4AE4" w14:textId="472F5485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 thoughtfully consider the world and our own ideas and experience. We work to understand our strengths and weaknesses in order to support our learning and personal development.</w:t>
            </w:r>
          </w:p>
          <w:p w14:paraId="0DE17616" w14:textId="3E3611DE" w:rsidR="780B0C84" w:rsidRDefault="780B0C84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780B0C84" w14:paraId="0424288A" w14:textId="77777777" w:rsidTr="780B0C84">
        <w:trPr>
          <w:gridAfter w:val="1"/>
          <w:wAfter w:w="1075" w:type="dxa"/>
          <w:trHeight w:val="1182"/>
        </w:trPr>
        <w:tc>
          <w:tcPr>
            <w:tcW w:w="187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D702" w14:textId="74DADE51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December Balanced</w:t>
            </w: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469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4F292" w14:textId="77777777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 understand the importance of balancing different aspects of our lives—intellectual, physical, and emotional—to achieve well-being for ourselves and others. We recognize our interdependence with other people and with the world in which we live.</w:t>
            </w:r>
          </w:p>
          <w:p w14:paraId="3B5AFBAD" w14:textId="77777777" w:rsidR="780B0C84" w:rsidRDefault="780B0C84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780B0C84" w14:paraId="4BA5A8EA" w14:textId="77777777" w:rsidTr="780B0C84">
        <w:trPr>
          <w:gridAfter w:val="1"/>
          <w:wAfter w:w="1075" w:type="dxa"/>
          <w:trHeight w:val="960"/>
        </w:trPr>
        <w:tc>
          <w:tcPr>
            <w:tcW w:w="190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E3AE" w14:textId="391D8B02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January</w:t>
            </w:r>
            <w:r w:rsidR="00F503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</w:t>
            </w: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Principled</w:t>
            </w: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43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1E5D" w14:textId="77777777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 act with integrity and honesty, with a strong sense of fairness and justice, and with respect for the dignity and rights of people everywhere. We take responsibility for our actions and their consequences.</w:t>
            </w:r>
          </w:p>
          <w:p w14:paraId="573A4FD7" w14:textId="3598F7DA" w:rsidR="00052313" w:rsidRDefault="00052313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780B0C84" w14:paraId="53D7A86F" w14:textId="77777777" w:rsidTr="780B0C84">
        <w:trPr>
          <w:gridAfter w:val="1"/>
          <w:wAfter w:w="1075" w:type="dxa"/>
          <w:trHeight w:val="945"/>
        </w:trPr>
        <w:tc>
          <w:tcPr>
            <w:tcW w:w="1920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5A71" w14:textId="443B030C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February        Open-minded</w:t>
            </w: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4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DB50" w14:textId="77777777" w:rsidR="00052313" w:rsidRDefault="00052313" w:rsidP="00704F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05E50E0D" w14:textId="77777777" w:rsidR="00052313" w:rsidRDefault="00052313" w:rsidP="00704F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6068F557" w14:textId="1C445E5E" w:rsidR="780B0C84" w:rsidRDefault="001F2D6B" w:rsidP="00704F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We critically appreciate our own cultures and personal histories, as well as the values and traditions of </w:t>
            </w:r>
            <w:r w:rsidR="0005231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others.  We seek and evaluate a range of points of view, and we are willing to grow from the experience.</w:t>
            </w:r>
          </w:p>
          <w:p w14:paraId="40AF3300" w14:textId="77777777" w:rsidR="00052313" w:rsidRDefault="00052313" w:rsidP="00704F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74A5B1DF" w14:textId="1CAE2909" w:rsidR="00052313" w:rsidRDefault="00052313" w:rsidP="00704F3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780B0C84" w14:paraId="55EF3712" w14:textId="77777777" w:rsidTr="006A68D4">
        <w:trPr>
          <w:gridAfter w:val="1"/>
          <w:wAfter w:w="1075" w:type="dxa"/>
          <w:trHeight w:val="243"/>
        </w:trPr>
        <w:tc>
          <w:tcPr>
            <w:tcW w:w="1950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6616" w14:textId="3C1FC2B9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March      </w:t>
            </w:r>
            <w:r w:rsidR="00F5035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 xml:space="preserve">  </w:t>
            </w: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Thinkers</w:t>
            </w: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2463" w14:textId="77777777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 use critical and creative thinking skills to analyze and take responsible action on complex problems. We exercise initiative in making reasoned, ethical decisions.</w:t>
            </w:r>
          </w:p>
        </w:tc>
      </w:tr>
    </w:tbl>
    <w:p w14:paraId="7BDA4354" w14:textId="67ADC0F7" w:rsidR="780B0C84" w:rsidRDefault="780B0C84" w:rsidP="780B0C84"/>
    <w:tbl>
      <w:tblPr>
        <w:tblW w:w="9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7364"/>
      </w:tblGrid>
      <w:tr w:rsidR="00337849" w:rsidRPr="00337849" w14:paraId="09322F8A" w14:textId="77777777" w:rsidTr="780B0C84">
        <w:trPr>
          <w:trHeight w:val="709"/>
        </w:trPr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F54EB" w14:textId="7AA9F511" w:rsidR="00337849" w:rsidRPr="00337849" w:rsidRDefault="00337849" w:rsidP="0033784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April Communicators</w:t>
            </w: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F6F78" w14:textId="77777777" w:rsidR="00052313" w:rsidRDefault="00052313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0E5A03E6" w14:textId="03911DC3" w:rsidR="00337849" w:rsidRP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 express ourselves confidently and creatively in more than one language and in many ways. We collaborate effectively, listening carefully to the perspectives of other individuals and groups.</w:t>
            </w:r>
          </w:p>
          <w:p w14:paraId="152B8E81" w14:textId="48D839F0" w:rsidR="00337849" w:rsidRP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6CC97FA1" w14:textId="2A0624F8" w:rsidR="00337849" w:rsidRP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780B0C84" w14:paraId="5E5FCA46" w14:textId="77777777" w:rsidTr="780B0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B816" w14:textId="4D0C1450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</w:rPr>
              <w:t>May Knowledgeable</w:t>
            </w: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3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0BD7" w14:textId="77777777" w:rsidR="00052313" w:rsidRDefault="00052313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  <w:p w14:paraId="575791A7" w14:textId="2E965F62" w:rsidR="00337849" w:rsidRDefault="00337849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780B0C84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We develop and use conceptual understanding, exploring knowledge across a range of disciplines. We engage with issues and ideas that have local and global significance.</w:t>
            </w:r>
          </w:p>
          <w:p w14:paraId="0E58C532" w14:textId="77777777" w:rsidR="780B0C84" w:rsidRDefault="780B0C84" w:rsidP="780B0C8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14:paraId="6FA8C22B" w14:textId="5D0EA5E4" w:rsidR="004135A9" w:rsidRDefault="004135A9" w:rsidP="780B0C84"/>
    <w:sectPr w:rsidR="004135A9" w:rsidSect="005E4FDB"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849"/>
    <w:rsid w:val="00002AB4"/>
    <w:rsid w:val="00052313"/>
    <w:rsid w:val="001F2D6B"/>
    <w:rsid w:val="00260B5F"/>
    <w:rsid w:val="002D5191"/>
    <w:rsid w:val="00322F26"/>
    <w:rsid w:val="00337849"/>
    <w:rsid w:val="00376090"/>
    <w:rsid w:val="003C2803"/>
    <w:rsid w:val="004135A9"/>
    <w:rsid w:val="005A2E0B"/>
    <w:rsid w:val="005D5687"/>
    <w:rsid w:val="005E4FDB"/>
    <w:rsid w:val="006A68D4"/>
    <w:rsid w:val="00704F3B"/>
    <w:rsid w:val="007A6060"/>
    <w:rsid w:val="009C63CE"/>
    <w:rsid w:val="00CC4520"/>
    <w:rsid w:val="00D312E9"/>
    <w:rsid w:val="00F5035C"/>
    <w:rsid w:val="04676DE9"/>
    <w:rsid w:val="197BA278"/>
    <w:rsid w:val="1CE30343"/>
    <w:rsid w:val="28E2523C"/>
    <w:rsid w:val="4379F2E2"/>
    <w:rsid w:val="45FCE4D8"/>
    <w:rsid w:val="4934859A"/>
    <w:rsid w:val="4BC8CCC6"/>
    <w:rsid w:val="4DEECE60"/>
    <w:rsid w:val="4E14981B"/>
    <w:rsid w:val="50F6AF19"/>
    <w:rsid w:val="542E4FDB"/>
    <w:rsid w:val="5483D99F"/>
    <w:rsid w:val="62B090CA"/>
    <w:rsid w:val="6567F6A1"/>
    <w:rsid w:val="6703C702"/>
    <w:rsid w:val="6BBE0FC8"/>
    <w:rsid w:val="780B0C84"/>
    <w:rsid w:val="7D77F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6E97"/>
  <w15:chartTrackingRefBased/>
  <w15:docId w15:val="{D779EF0D-E7F9-415E-A5BC-24D6D661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64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00dc1a83-2263-427f-a4af-1a242a4d0248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8006909030B418DD3B0E88ED1DD1E" ma:contentTypeVersion="20" ma:contentTypeDescription="Create a new document." ma:contentTypeScope="" ma:versionID="e4bef214c937832348e9062471d9f5a1">
  <xsd:schema xmlns:xsd="http://www.w3.org/2001/XMLSchema" xmlns:xs="http://www.w3.org/2001/XMLSchema" xmlns:p="http://schemas.microsoft.com/office/2006/metadata/properties" xmlns:ns1="http://schemas.microsoft.com/sharepoint/v3" xmlns:ns3="00dc1a83-2263-427f-a4af-1a242a4d0248" xmlns:ns4="92c4eef3-446f-4ea4-a774-c0f381ddc59d" targetNamespace="http://schemas.microsoft.com/office/2006/metadata/properties" ma:root="true" ma:fieldsID="b66ac6b537cb570e44073dd4de92cad7" ns1:_="" ns3:_="" ns4:_="">
    <xsd:import namespace="http://schemas.microsoft.com/sharepoint/v3"/>
    <xsd:import namespace="00dc1a83-2263-427f-a4af-1a242a4d0248"/>
    <xsd:import namespace="92c4eef3-446f-4ea4-a774-c0f381ddc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c1a83-2263-427f-a4af-1a242a4d0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eef3-446f-4ea4-a774-c0f381dd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1B2E5-74DA-4826-B0BD-84797DB0353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2c4eef3-446f-4ea4-a774-c0f381ddc59d"/>
    <ds:schemaRef ds:uri="http://schemas.microsoft.com/sharepoint/v3"/>
    <ds:schemaRef ds:uri="http://purl.org/dc/terms/"/>
    <ds:schemaRef ds:uri="http://schemas.openxmlformats.org/package/2006/metadata/core-properties"/>
    <ds:schemaRef ds:uri="00dc1a83-2263-427f-a4af-1a242a4d02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A446CC-C77D-4B45-BF1B-857B30B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CB5E1-B0E9-4770-9EF0-D53FB07D8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dc1a83-2263-427f-a4af-1a242a4d0248"/>
    <ds:schemaRef ds:uri="92c4eef3-446f-4ea4-a774-c0f381ddc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9A7AC-2179-429F-9E60-3195AFCA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Calabrese Sharon</dc:creator>
  <cp:keywords/>
  <dc:description/>
  <cp:lastModifiedBy>Striblen Evette</cp:lastModifiedBy>
  <cp:revision>2</cp:revision>
  <cp:lastPrinted>2020-02-24T13:51:00Z</cp:lastPrinted>
  <dcterms:created xsi:type="dcterms:W3CDTF">2024-09-09T13:01:00Z</dcterms:created>
  <dcterms:modified xsi:type="dcterms:W3CDTF">2024-09-09T13:01:00Z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0x0101006AB8006909030B418DD3B0E88ED1DD1E</vt:lpwstr>
  </property>
</Properties>
</file>